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91B10" w14:textId="77777777" w:rsidR="00AC24E8" w:rsidRPr="00A6749F" w:rsidRDefault="004D0BD2" w:rsidP="00AC24E8">
      <w:pPr>
        <w:jc w:val="center"/>
        <w:rPr>
          <w:b/>
          <w:sz w:val="40"/>
        </w:rPr>
      </w:pPr>
      <w:r>
        <w:rPr>
          <w:b/>
          <w:noProof/>
          <w:sz w:val="40"/>
        </w:rPr>
        <mc:AlternateContent>
          <mc:Choice Requires="wps">
            <w:drawing>
              <wp:anchor distT="0" distB="0" distL="114300" distR="114300" simplePos="0" relativeHeight="251659264" behindDoc="0" locked="0" layoutInCell="1" allowOverlap="1" wp14:anchorId="4227273C" wp14:editId="06A66FF6">
                <wp:simplePos x="0" y="0"/>
                <wp:positionH relativeFrom="column">
                  <wp:posOffset>-14605</wp:posOffset>
                </wp:positionH>
                <wp:positionV relativeFrom="paragraph">
                  <wp:posOffset>267639</wp:posOffset>
                </wp:positionV>
                <wp:extent cx="1796995" cy="114498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96995" cy="1144988"/>
                        </a:xfrm>
                        <a:prstGeom prst="rect">
                          <a:avLst/>
                        </a:prstGeom>
                        <a:solidFill>
                          <a:schemeClr val="lt1"/>
                        </a:solidFill>
                        <a:ln w="6350">
                          <a:noFill/>
                        </a:ln>
                      </wps:spPr>
                      <wps:txbx>
                        <w:txbxContent>
                          <w:p w14:paraId="65F6A8E6" w14:textId="77777777" w:rsidR="004D0BD2" w:rsidRDefault="004D0BD2">
                            <w:r>
                              <w:rPr>
                                <w:rFonts w:hint="eastAsia"/>
                              </w:rPr>
                              <w:t>社会福祉法人</w:t>
                            </w:r>
                            <w:r w:rsidR="009C008B">
                              <w:fldChar w:fldCharType="begin"/>
                            </w:r>
                            <w:r w:rsidR="009C008B">
                              <w:instrText>eq \o(\s\up 5(</w:instrText>
                            </w:r>
                            <w:r w:rsidR="009C008B" w:rsidRPr="009C008B">
                              <w:rPr>
                                <w:rFonts w:ascii="游明朝" w:eastAsia="游明朝" w:hAnsi="游明朝"/>
                                <w:sz w:val="10"/>
                              </w:rPr>
                              <w:instrText>恩賜</w:instrText>
                            </w:r>
                            <w:r w:rsidR="009C008B">
                              <w:instrText>),\s\do 2(</w:instrText>
                            </w:r>
                            <w:r w:rsidR="009C008B" w:rsidRPr="009C008B">
                              <w:rPr>
                                <w:rFonts w:ascii="游明朝" w:eastAsia="游明朝" w:hAnsi="游明朝"/>
                                <w:sz w:val="10"/>
                              </w:rPr>
                              <w:instrText>財団</w:instrText>
                            </w:r>
                            <w:r w:rsidR="009C008B">
                              <w:instrText>))</w:instrText>
                            </w:r>
                            <w:r w:rsidR="009C008B">
                              <w:fldChar w:fldCharType="end"/>
                            </w:r>
                            <w:r>
                              <w:t>済生会支部</w:t>
                            </w:r>
                          </w:p>
                          <w:p w14:paraId="42BA7A96" w14:textId="77777777" w:rsidR="004D0BD2" w:rsidRDefault="004D0BD2">
                            <w:r>
                              <w:rPr>
                                <w:rFonts w:hint="eastAsia"/>
                              </w:rPr>
                              <w:t>広島県</w:t>
                            </w:r>
                            <w:r>
                              <w:t>済生会</w:t>
                            </w:r>
                          </w:p>
                          <w:p w14:paraId="06FDB013" w14:textId="77777777" w:rsidR="004D0BD2" w:rsidRDefault="004D0BD2" w:rsidP="004D0BD2">
                            <w:pPr>
                              <w:ind w:firstLineChars="100" w:firstLine="210"/>
                            </w:pPr>
                            <w:r>
                              <w:rPr>
                                <w:rFonts w:hint="eastAsia"/>
                              </w:rPr>
                              <w:t>支部長</w:t>
                            </w:r>
                            <w:r>
                              <w:t xml:space="preserve">　</w:t>
                            </w:r>
                            <w:r w:rsidR="00AC6848">
                              <w:rPr>
                                <w:rFonts w:hint="eastAsia"/>
                              </w:rPr>
                              <w:t xml:space="preserve">菊間 </w:t>
                            </w:r>
                            <w:r w:rsidR="00AC6848">
                              <w:t>秀樹</w:t>
                            </w:r>
                            <w:r>
                              <w:t xml:space="preserve">　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7273C" id="_x0000_t202" coordsize="21600,21600" o:spt="202" path="m,l,21600r21600,l21600,xe">
                <v:stroke joinstyle="miter"/>
                <v:path gradientshapeok="t" o:connecttype="rect"/>
              </v:shapetype>
              <v:shape id="テキスト ボックス 1" o:spid="_x0000_s1026" type="#_x0000_t202" style="position:absolute;left:0;text-align:left;margin-left:-1.15pt;margin-top:21.05pt;width:141.5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" fillcolor="white [3201]" stroked="f" strokeweight=".5pt">
                <v:textbox>
                  <w:txbxContent>
                    <w:p w14:paraId="65F6A8E6" w14:textId="77777777" w:rsidR="004D0BD2" w:rsidRDefault="004D0BD2">
                      <w:r>
                        <w:rPr>
                          <w:rFonts w:hint="eastAsia"/>
                        </w:rPr>
                        <w:t>社会福祉法人</w:t>
                      </w:r>
                      <w:r w:rsidR="009C008B">
                        <w:fldChar w:fldCharType="begin"/>
                      </w:r>
                      <w:r w:rsidR="009C008B">
                        <w:instrText>eq \o(\s\up 5(</w:instrText>
                      </w:r>
                      <w:r w:rsidR="009C008B" w:rsidRPr="009C008B">
                        <w:rPr>
                          <w:rFonts w:ascii="游明朝" w:eastAsia="游明朝" w:hAnsi="游明朝"/>
                          <w:sz w:val="10"/>
                        </w:rPr>
                        <w:instrText>恩賜</w:instrText>
                      </w:r>
                      <w:r w:rsidR="009C008B">
                        <w:instrText>),\s\do 2(</w:instrText>
                      </w:r>
                      <w:r w:rsidR="009C008B" w:rsidRPr="009C008B">
                        <w:rPr>
                          <w:rFonts w:ascii="游明朝" w:eastAsia="游明朝" w:hAnsi="游明朝"/>
                          <w:sz w:val="10"/>
                        </w:rPr>
                        <w:instrText>財団</w:instrText>
                      </w:r>
                      <w:r w:rsidR="009C008B">
                        <w:instrText>))</w:instrText>
                      </w:r>
                      <w:r w:rsidR="009C008B">
                        <w:fldChar w:fldCharType="end"/>
                      </w:r>
                      <w:r>
                        <w:t>済生会支部</w:t>
                      </w:r>
                    </w:p>
                    <w:p w14:paraId="42BA7A96" w14:textId="77777777" w:rsidR="004D0BD2" w:rsidRDefault="004D0BD2">
                      <w:r>
                        <w:rPr>
                          <w:rFonts w:hint="eastAsia"/>
                        </w:rPr>
                        <w:t>広島県</w:t>
                      </w:r>
                      <w:r>
                        <w:t>済生会</w:t>
                      </w:r>
                    </w:p>
                    <w:p w14:paraId="06FDB013" w14:textId="77777777" w:rsidR="004D0BD2" w:rsidRDefault="004D0BD2" w:rsidP="004D0BD2">
                      <w:pPr>
                        <w:ind w:firstLineChars="100" w:firstLine="210"/>
                      </w:pPr>
                      <w:r>
                        <w:rPr>
                          <w:rFonts w:hint="eastAsia"/>
                        </w:rPr>
                        <w:t>支部長</w:t>
                      </w:r>
                      <w:r>
                        <w:t xml:space="preserve">　</w:t>
                      </w:r>
                      <w:r w:rsidR="00AC6848">
                        <w:rPr>
                          <w:rFonts w:hint="eastAsia"/>
                        </w:rPr>
                        <w:t xml:space="preserve">菊間 </w:t>
                      </w:r>
                      <w:r w:rsidR="00AC6848">
                        <w:t>秀樹</w:t>
                      </w:r>
                      <w:r>
                        <w:t xml:space="preserve">　様</w:t>
                      </w:r>
                    </w:p>
                  </w:txbxContent>
                </v:textbox>
              </v:shape>
            </w:pict>
          </mc:Fallback>
        </mc:AlternateContent>
      </w:r>
      <w:r w:rsidR="00AC24E8" w:rsidRPr="00A6749F">
        <w:rPr>
          <w:b/>
          <w:sz w:val="40"/>
        </w:rPr>
        <w:t>誓</w:t>
      </w:r>
      <w:r w:rsidR="00A6749F">
        <w:rPr>
          <w:rFonts w:hint="eastAsia"/>
          <w:b/>
          <w:sz w:val="40"/>
        </w:rPr>
        <w:t xml:space="preserve">　</w:t>
      </w:r>
      <w:r w:rsidR="00AC24E8" w:rsidRPr="00A6749F">
        <w:rPr>
          <w:b/>
          <w:sz w:val="40"/>
        </w:rPr>
        <w:t>約</w:t>
      </w:r>
      <w:r w:rsidR="00A6749F">
        <w:rPr>
          <w:rFonts w:hint="eastAsia"/>
          <w:b/>
          <w:sz w:val="40"/>
        </w:rPr>
        <w:t xml:space="preserve">　</w:t>
      </w:r>
      <w:r w:rsidR="00AC24E8" w:rsidRPr="00A6749F">
        <w:rPr>
          <w:b/>
          <w:sz w:val="40"/>
        </w:rPr>
        <w:t>書</w:t>
      </w:r>
    </w:p>
    <w:p w14:paraId="4C4FE1FE" w14:textId="77777777" w:rsidR="00AC24E8" w:rsidRDefault="00AC24E8" w:rsidP="00AC24E8">
      <w:pPr>
        <w:jc w:val="right"/>
      </w:pPr>
      <w:r>
        <w:t xml:space="preserve"> </w:t>
      </w:r>
      <w:r w:rsidR="00174D26">
        <w:rPr>
          <w:rFonts w:hint="eastAsia"/>
        </w:rPr>
        <w:t xml:space="preserve">令和　　</w:t>
      </w:r>
      <w:r>
        <w:t>年</w:t>
      </w:r>
      <w:r w:rsidR="00174D26">
        <w:rPr>
          <w:rFonts w:hint="eastAsia"/>
        </w:rPr>
        <w:t xml:space="preserve">　</w:t>
      </w:r>
      <w:r>
        <w:t xml:space="preserve"> 月</w:t>
      </w:r>
      <w:r w:rsidR="00174D26">
        <w:rPr>
          <w:rFonts w:hint="eastAsia"/>
        </w:rPr>
        <w:t xml:space="preserve">　</w:t>
      </w:r>
      <w:r>
        <w:t xml:space="preserve"> 日 </w:t>
      </w:r>
    </w:p>
    <w:p w14:paraId="546AA791" w14:textId="6C03ABE3" w:rsidR="00B2036D" w:rsidRDefault="00B2036D" w:rsidP="00AC24E8">
      <w:pPr>
        <w:wordWrap w:val="0"/>
        <w:jc w:val="right"/>
      </w:pPr>
    </w:p>
    <w:p w14:paraId="63E60DDC" w14:textId="0BAEAE6E" w:rsidR="00B2036D" w:rsidRDefault="00B2036D" w:rsidP="00B2036D">
      <w:pPr>
        <w:jc w:val="right"/>
      </w:pPr>
    </w:p>
    <w:p w14:paraId="47666EF4" w14:textId="77777777" w:rsidR="00B2036D" w:rsidRDefault="00B2036D" w:rsidP="00B2036D">
      <w:pPr>
        <w:jc w:val="right"/>
      </w:pPr>
    </w:p>
    <w:p w14:paraId="2F9DBB6B" w14:textId="299BADE3" w:rsidR="00AC24E8" w:rsidRDefault="00AC24E8" w:rsidP="00AC24E8">
      <w:pPr>
        <w:wordWrap w:val="0"/>
        <w:jc w:val="right"/>
      </w:pPr>
      <w:r>
        <w:t>住所又は所在地</w:t>
      </w:r>
      <w:r>
        <w:rPr>
          <w:rFonts w:hint="eastAsia"/>
        </w:rPr>
        <w:t xml:space="preserve">　</w:t>
      </w:r>
      <w:r w:rsidR="00D42ADC">
        <w:rPr>
          <w:rFonts w:hint="eastAsia"/>
        </w:rPr>
        <w:t xml:space="preserve">　　</w:t>
      </w:r>
      <w:r>
        <w:rPr>
          <w:rFonts w:hint="eastAsia"/>
        </w:rPr>
        <w:t xml:space="preserve">　</w:t>
      </w:r>
      <w:r w:rsidR="00D42ADC">
        <w:rPr>
          <w:rFonts w:hint="eastAsia"/>
        </w:rPr>
        <w:t xml:space="preserve">　</w:t>
      </w:r>
      <w:r>
        <w:rPr>
          <w:rFonts w:hint="eastAsia"/>
        </w:rPr>
        <w:t xml:space="preserve">　</w:t>
      </w:r>
      <w:r w:rsidR="00D42ADC">
        <w:rPr>
          <w:rFonts w:hint="eastAsia"/>
        </w:rPr>
        <w:t xml:space="preserve">　　</w:t>
      </w:r>
      <w:r>
        <w:rPr>
          <w:rFonts w:hint="eastAsia"/>
        </w:rPr>
        <w:t xml:space="preserve">　　　　　　　　　　　</w:t>
      </w:r>
    </w:p>
    <w:p w14:paraId="512BD229" w14:textId="77777777" w:rsidR="00AC24E8" w:rsidRDefault="00AC24E8" w:rsidP="00AC24E8">
      <w:pPr>
        <w:wordWrap w:val="0"/>
        <w:jc w:val="right"/>
      </w:pPr>
      <w:r>
        <w:t xml:space="preserve"> 商号又は名称</w:t>
      </w:r>
      <w:r>
        <w:rPr>
          <w:rFonts w:hint="eastAsia"/>
        </w:rPr>
        <w:t xml:space="preserve">　</w:t>
      </w:r>
      <w:r w:rsidR="00D42ADC">
        <w:rPr>
          <w:rFonts w:hint="eastAsia"/>
        </w:rPr>
        <w:t xml:space="preserve">　　　　　</w:t>
      </w:r>
      <w:r>
        <w:rPr>
          <w:rFonts w:hint="eastAsia"/>
        </w:rPr>
        <w:t xml:space="preserve">　　　　　　　　　　　　　</w:t>
      </w:r>
    </w:p>
    <w:p w14:paraId="192A4404" w14:textId="77777777" w:rsidR="00AC24E8" w:rsidRDefault="00AC24E8" w:rsidP="00AC24E8">
      <w:pPr>
        <w:wordWrap w:val="0"/>
        <w:jc w:val="right"/>
      </w:pPr>
      <w:r>
        <w:t xml:space="preserve"> 代表者職氏名</w:t>
      </w:r>
      <w:r w:rsidR="00D42ADC">
        <w:rPr>
          <w:rFonts w:hint="eastAsia"/>
        </w:rPr>
        <w:t xml:space="preserve">　　　　　</w:t>
      </w:r>
      <w:r>
        <w:rPr>
          <w:rFonts w:hint="eastAsia"/>
        </w:rPr>
        <w:t xml:space="preserve">　　　　　　　　　 　　</w:t>
      </w:r>
      <w:r>
        <w:t xml:space="preserve"> ㊞</w:t>
      </w:r>
      <w:r>
        <w:rPr>
          <w:rFonts w:hint="eastAsia"/>
        </w:rPr>
        <w:t xml:space="preserve">　</w:t>
      </w:r>
    </w:p>
    <w:p w14:paraId="05800E1F" w14:textId="77777777" w:rsidR="00AC24E8" w:rsidRDefault="00AC24E8" w:rsidP="00AC24E8">
      <w:pPr>
        <w:jc w:val="right"/>
      </w:pPr>
    </w:p>
    <w:p w14:paraId="1CAA6560" w14:textId="77777777" w:rsidR="00AC24E8" w:rsidRDefault="00AC24E8" w:rsidP="00CE1E53">
      <w:pPr>
        <w:ind w:firstLineChars="100" w:firstLine="210"/>
      </w:pPr>
      <w:r>
        <w:t>私（当社）は、</w:t>
      </w:r>
      <w:r w:rsidR="009C008B">
        <w:rPr>
          <w:rFonts w:hint="eastAsia"/>
        </w:rPr>
        <w:t>公募型プロポーザル</w:t>
      </w:r>
      <w:r w:rsidR="004C54FB">
        <w:rPr>
          <w:rFonts w:hint="eastAsia"/>
        </w:rPr>
        <w:t>参加</w:t>
      </w:r>
      <w:r>
        <w:t>に当たり、</w:t>
      </w:r>
      <w:r w:rsidRPr="00344F20">
        <w:t>下記</w:t>
      </w:r>
      <w:r w:rsidR="00344F20" w:rsidRPr="00344F20">
        <w:rPr>
          <w:rFonts w:hint="eastAsia"/>
        </w:rPr>
        <w:t>に掲げる条件をすべて満たし、</w:t>
      </w:r>
      <w:r>
        <w:t>将来においても</w:t>
      </w:r>
      <w:r w:rsidR="00344F20">
        <w:rPr>
          <w:rFonts w:hint="eastAsia"/>
        </w:rPr>
        <w:t>遵守する</w:t>
      </w:r>
      <w:r>
        <w:t xml:space="preserve">ことを誓約します。 </w:t>
      </w:r>
    </w:p>
    <w:p w14:paraId="4FFFCA7F" w14:textId="77777777" w:rsidR="00AC24E8" w:rsidRDefault="00AC24E8" w:rsidP="004C54FB">
      <w:pPr>
        <w:ind w:firstLineChars="100" w:firstLine="210"/>
      </w:pPr>
      <w:r>
        <w:t>この誓約が虚偽であり、又この誓約に反したことにより、当方が参加資格の制限等の不利益を被ることとなっても、異議は一切申し立てません。</w:t>
      </w:r>
    </w:p>
    <w:p w14:paraId="230853F0" w14:textId="77777777" w:rsidR="00AC24E8" w:rsidRDefault="00AC24E8" w:rsidP="004C54FB">
      <w:pPr>
        <w:ind w:firstLineChars="100" w:firstLine="210"/>
      </w:pPr>
      <w:r>
        <w:t>必要な場合には、当方が暴力団に関係していないか他の官公署に照会することについて承諾し、当該事項に関する書類の提出を</w:t>
      </w:r>
      <w:r>
        <w:rPr>
          <w:rFonts w:hint="eastAsia"/>
        </w:rPr>
        <w:t>発注者</w:t>
      </w:r>
      <w:r>
        <w:t>から求められた場合には、指定された期限までに提出することに同意します。</w:t>
      </w:r>
    </w:p>
    <w:p w14:paraId="1188E3F3" w14:textId="3577DD27" w:rsidR="00AC24E8" w:rsidRDefault="00AC24E8" w:rsidP="00CE1E53">
      <w:pPr>
        <w:pStyle w:val="a3"/>
      </w:pPr>
      <w:r>
        <w:t>記</w:t>
      </w:r>
    </w:p>
    <w:p w14:paraId="526BEDF8" w14:textId="77777777" w:rsidR="00AD219F" w:rsidRPr="00AD219F" w:rsidRDefault="00AD219F" w:rsidP="00AD219F"/>
    <w:p w14:paraId="782FE5A0" w14:textId="441487BC" w:rsidR="00AD219F" w:rsidRDefault="00AD219F" w:rsidP="001E2BD0">
      <w:pPr>
        <w:pStyle w:val="a7"/>
        <w:numPr>
          <w:ilvl w:val="0"/>
          <w:numId w:val="2"/>
        </w:numPr>
        <w:ind w:leftChars="0" w:left="708" w:hangingChars="337" w:hanging="708"/>
        <w:jc w:val="left"/>
      </w:pPr>
      <w:r>
        <w:t>情報セキュリティマネジメントシステム(ISO/IEC27001, JISQ27001)の認証を取得していること。</w:t>
      </w:r>
    </w:p>
    <w:p w14:paraId="3A01BBDD" w14:textId="77777777" w:rsidR="00AD219F" w:rsidRDefault="00AD219F" w:rsidP="00AD219F">
      <w:pPr>
        <w:pStyle w:val="a7"/>
        <w:numPr>
          <w:ilvl w:val="0"/>
          <w:numId w:val="2"/>
        </w:numPr>
        <w:ind w:leftChars="0" w:left="708" w:hangingChars="337" w:hanging="708"/>
        <w:jc w:val="left"/>
      </w:pPr>
      <w:r>
        <w:rPr>
          <w:rFonts w:hint="eastAsia"/>
        </w:rPr>
        <w:t>広島県暴力団排除条例（平成</w:t>
      </w:r>
      <w:r>
        <w:t>22年12月27日条例第37号）及び広島県暴力団排除条例(平成23年4</w:t>
      </w:r>
      <w:r>
        <w:rPr>
          <w:rFonts w:hint="eastAsia"/>
        </w:rPr>
        <w:t xml:space="preserve">　</w:t>
      </w:r>
      <w:r>
        <w:t>月1日施行)による入札参加除外等の措置を受けていないこと。</w:t>
      </w:r>
    </w:p>
    <w:p w14:paraId="582B2A05" w14:textId="77777777" w:rsidR="00AD219F" w:rsidRDefault="00AD219F" w:rsidP="00AD219F">
      <w:pPr>
        <w:pStyle w:val="a7"/>
        <w:numPr>
          <w:ilvl w:val="0"/>
          <w:numId w:val="2"/>
        </w:numPr>
        <w:ind w:leftChars="0" w:left="708" w:hangingChars="337" w:hanging="708"/>
        <w:jc w:val="left"/>
      </w:pPr>
      <w:r>
        <w:rPr>
          <w:rFonts w:hint="eastAsia"/>
        </w:rPr>
        <w:t>地方自治法施行令（昭和２２年</w:t>
      </w:r>
      <w:bookmarkStart w:id="0" w:name="_GoBack"/>
      <w:bookmarkEnd w:id="0"/>
      <w:r>
        <w:rPr>
          <w:rFonts w:hint="eastAsia"/>
        </w:rPr>
        <w:t>政令第１６号）第１６７条の４に規定された者でないこと。</w:t>
      </w:r>
      <w:r>
        <w:t xml:space="preserve"> </w:t>
      </w:r>
    </w:p>
    <w:p w14:paraId="726C646B" w14:textId="77777777" w:rsidR="00AD219F" w:rsidRDefault="00AD219F" w:rsidP="00AD219F">
      <w:pPr>
        <w:pStyle w:val="a7"/>
        <w:numPr>
          <w:ilvl w:val="0"/>
          <w:numId w:val="2"/>
        </w:numPr>
        <w:ind w:leftChars="0" w:left="708" w:hangingChars="337" w:hanging="708"/>
        <w:jc w:val="left"/>
      </w:pPr>
      <w:r>
        <w:rPr>
          <w:rFonts w:hint="eastAsia"/>
        </w:rPr>
        <w:t>会社更生法（平成１４年法律第１５４号）に基づく更生手続の開始の申立て又は民事再生法（平成１１年法律第２２５号）に基づく再生手続の開始の申立てがなされていないこと。</w:t>
      </w:r>
      <w:r>
        <w:t xml:space="preserve"> </w:t>
      </w:r>
    </w:p>
    <w:p w14:paraId="4364E86E" w14:textId="77777777" w:rsidR="00AD219F" w:rsidRDefault="00AD219F" w:rsidP="00AD219F">
      <w:pPr>
        <w:pStyle w:val="a7"/>
        <w:numPr>
          <w:ilvl w:val="0"/>
          <w:numId w:val="2"/>
        </w:numPr>
        <w:ind w:leftChars="0" w:left="708" w:hangingChars="337" w:hanging="708"/>
        <w:jc w:val="left"/>
      </w:pPr>
      <w:r>
        <w:rPr>
          <w:rFonts w:hint="eastAsia"/>
        </w:rPr>
        <w:t>広島県内に本支店を有すること。</w:t>
      </w:r>
    </w:p>
    <w:p w14:paraId="7083838E" w14:textId="10ADB635" w:rsidR="00AD219F" w:rsidRPr="00E24D25" w:rsidRDefault="00AD219F" w:rsidP="00AD219F">
      <w:pPr>
        <w:pStyle w:val="a7"/>
        <w:numPr>
          <w:ilvl w:val="0"/>
          <w:numId w:val="2"/>
        </w:numPr>
        <w:ind w:leftChars="0" w:left="708" w:hangingChars="337" w:hanging="708"/>
        <w:jc w:val="left"/>
      </w:pPr>
      <w:r w:rsidRPr="00E24D25">
        <w:rPr>
          <w:rFonts w:hint="eastAsia"/>
        </w:rPr>
        <w:t>過去５年間に職員数が</w:t>
      </w:r>
      <w:r w:rsidR="00FD311F" w:rsidRPr="006B5E4C">
        <w:rPr>
          <w:rFonts w:hint="eastAsia"/>
        </w:rPr>
        <w:t>1</w:t>
      </w:r>
      <w:r w:rsidR="00FD311F" w:rsidRPr="006B5E4C">
        <w:t>000</w:t>
      </w:r>
      <w:r w:rsidRPr="006B5E4C">
        <w:rPr>
          <w:rFonts w:hint="eastAsia"/>
        </w:rPr>
        <w:t>人以上</w:t>
      </w:r>
      <w:r w:rsidRPr="00E24D25">
        <w:rPr>
          <w:rFonts w:hint="eastAsia"/>
        </w:rPr>
        <w:t>（パートタイム職員等を含む）の規模の病院（医療法第</w:t>
      </w:r>
      <w:r w:rsidRPr="00E24D25">
        <w:t xml:space="preserve">1条の５第1項に規定する「病院」）に対し、当該 人事給与システムを納入した実績を有すること。 </w:t>
      </w:r>
    </w:p>
    <w:p w14:paraId="63BF6A9C" w14:textId="1BFDBE8A" w:rsidR="00AD219F" w:rsidRDefault="00AD219F" w:rsidP="00AD219F">
      <w:pPr>
        <w:pStyle w:val="a7"/>
        <w:numPr>
          <w:ilvl w:val="0"/>
          <w:numId w:val="2"/>
        </w:numPr>
        <w:ind w:leftChars="0" w:left="708" w:hangingChars="337" w:hanging="708"/>
        <w:jc w:val="left"/>
      </w:pPr>
      <w:r>
        <w:rPr>
          <w:rFonts w:hint="eastAsia"/>
        </w:rPr>
        <w:t>国（全省庁統一資格の一般競争参加資格）、広島県又は広島市の入札参加資格のいずれかを有して（指名停止等の措置を受けていないこと）いること。</w:t>
      </w:r>
    </w:p>
    <w:p w14:paraId="77D504D4" w14:textId="4169D6E3" w:rsidR="008627F1" w:rsidRPr="00D42ADC" w:rsidRDefault="008627F1" w:rsidP="008627F1">
      <w:pPr>
        <w:ind w:left="210" w:hangingChars="100" w:hanging="210"/>
        <w:jc w:val="right"/>
      </w:pPr>
      <w:r>
        <w:rPr>
          <w:rFonts w:hint="eastAsia"/>
        </w:rPr>
        <w:t>以下余白</w:t>
      </w:r>
    </w:p>
    <w:sectPr w:rsidR="008627F1" w:rsidRPr="00D42ADC" w:rsidSect="00AD219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56BE" w14:textId="77777777" w:rsidR="0023168F" w:rsidRDefault="0023168F" w:rsidP="008627F1">
      <w:r>
        <w:separator/>
      </w:r>
    </w:p>
  </w:endnote>
  <w:endnote w:type="continuationSeparator" w:id="0">
    <w:p w14:paraId="6F42D430" w14:textId="77777777" w:rsidR="0023168F" w:rsidRDefault="0023168F" w:rsidP="0086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08D1B" w14:textId="77777777" w:rsidR="0023168F" w:rsidRDefault="0023168F" w:rsidP="008627F1">
      <w:r>
        <w:separator/>
      </w:r>
    </w:p>
  </w:footnote>
  <w:footnote w:type="continuationSeparator" w:id="0">
    <w:p w14:paraId="769C1FAD" w14:textId="77777777" w:rsidR="0023168F" w:rsidRDefault="0023168F" w:rsidP="0086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914D" w14:textId="22489A0C" w:rsidR="00A47DAA" w:rsidRPr="00A47DAA" w:rsidRDefault="00A47DAA" w:rsidP="00A47DAA">
    <w:pPr>
      <w:pStyle w:val="aa"/>
      <w:ind w:right="118" w:firstLineChars="3800" w:firstLine="9120"/>
      <w:rPr>
        <w:sz w:val="24"/>
        <w:szCs w:val="24"/>
        <w:bdr w:val="single" w:sz="4" w:space="0" w:color="auto"/>
      </w:rPr>
    </w:pPr>
    <w:r w:rsidRPr="00A47DAA">
      <w:rPr>
        <w:rFonts w:hint="eastAsia"/>
        <w:sz w:val="24"/>
        <w:szCs w:val="24"/>
        <w:bdr w:val="single" w:sz="4" w:space="0" w:color="auto"/>
      </w:rPr>
      <w:t xml:space="preserve">　様式</w:t>
    </w:r>
    <w:r>
      <w:rPr>
        <w:rFonts w:hint="eastAsia"/>
        <w:sz w:val="24"/>
        <w:szCs w:val="24"/>
        <w:bdr w:val="single" w:sz="4" w:space="0" w:color="auto"/>
      </w:rPr>
      <w:t xml:space="preserve">２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98B"/>
    <w:multiLevelType w:val="hybridMultilevel"/>
    <w:tmpl w:val="C782846C"/>
    <w:lvl w:ilvl="0" w:tplc="232462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4F0612"/>
    <w:multiLevelType w:val="hybridMultilevel"/>
    <w:tmpl w:val="54B8A68C"/>
    <w:lvl w:ilvl="0" w:tplc="BA9EEA04">
      <w:start w:val="1"/>
      <w:numFmt w:val="decimalFullWidth"/>
      <w:lvlText w:val="%1）"/>
      <w:lvlJc w:val="left"/>
      <w:pPr>
        <w:ind w:left="540" w:hanging="432"/>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3BC52EDD"/>
    <w:multiLevelType w:val="hybridMultilevel"/>
    <w:tmpl w:val="BCA23978"/>
    <w:lvl w:ilvl="0" w:tplc="D018AC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27"/>
    <w:rsid w:val="00066026"/>
    <w:rsid w:val="000909FD"/>
    <w:rsid w:val="00093E79"/>
    <w:rsid w:val="000A6A6C"/>
    <w:rsid w:val="00147DB7"/>
    <w:rsid w:val="0017464F"/>
    <w:rsid w:val="00174D26"/>
    <w:rsid w:val="00185B12"/>
    <w:rsid w:val="0023168F"/>
    <w:rsid w:val="0023254E"/>
    <w:rsid w:val="002936DA"/>
    <w:rsid w:val="002B0FB8"/>
    <w:rsid w:val="00344F20"/>
    <w:rsid w:val="003A17A5"/>
    <w:rsid w:val="003A3048"/>
    <w:rsid w:val="004B0B7D"/>
    <w:rsid w:val="004C54FB"/>
    <w:rsid w:val="004D0BD2"/>
    <w:rsid w:val="00652707"/>
    <w:rsid w:val="006541A3"/>
    <w:rsid w:val="006642F5"/>
    <w:rsid w:val="006B5E4C"/>
    <w:rsid w:val="00752651"/>
    <w:rsid w:val="00762F21"/>
    <w:rsid w:val="007E486F"/>
    <w:rsid w:val="008059B8"/>
    <w:rsid w:val="008627F1"/>
    <w:rsid w:val="009649BC"/>
    <w:rsid w:val="009C008B"/>
    <w:rsid w:val="00A04866"/>
    <w:rsid w:val="00A1784D"/>
    <w:rsid w:val="00A47DAA"/>
    <w:rsid w:val="00A6749F"/>
    <w:rsid w:val="00AC24E8"/>
    <w:rsid w:val="00AC6848"/>
    <w:rsid w:val="00AD219F"/>
    <w:rsid w:val="00AF6A01"/>
    <w:rsid w:val="00B2036D"/>
    <w:rsid w:val="00B61C82"/>
    <w:rsid w:val="00BF3AC4"/>
    <w:rsid w:val="00C703EF"/>
    <w:rsid w:val="00CE1E53"/>
    <w:rsid w:val="00D05368"/>
    <w:rsid w:val="00D42ADC"/>
    <w:rsid w:val="00D66B56"/>
    <w:rsid w:val="00DA6B0C"/>
    <w:rsid w:val="00E24D25"/>
    <w:rsid w:val="00E71D4F"/>
    <w:rsid w:val="00EC5327"/>
    <w:rsid w:val="00F34C89"/>
    <w:rsid w:val="00F9701C"/>
    <w:rsid w:val="00FD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22AB10"/>
  <w15:chartTrackingRefBased/>
  <w15:docId w15:val="{B91DF876-B281-4EA2-979E-3C357F56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24E8"/>
    <w:pPr>
      <w:jc w:val="center"/>
    </w:pPr>
  </w:style>
  <w:style w:type="character" w:customStyle="1" w:styleId="a4">
    <w:name w:val="記 (文字)"/>
    <w:basedOn w:val="a0"/>
    <w:link w:val="a3"/>
    <w:uiPriority w:val="99"/>
    <w:rsid w:val="00AC24E8"/>
  </w:style>
  <w:style w:type="paragraph" w:styleId="a5">
    <w:name w:val="Closing"/>
    <w:basedOn w:val="a"/>
    <w:link w:val="a6"/>
    <w:uiPriority w:val="99"/>
    <w:unhideWhenUsed/>
    <w:rsid w:val="00AC24E8"/>
    <w:pPr>
      <w:jc w:val="right"/>
    </w:pPr>
  </w:style>
  <w:style w:type="character" w:customStyle="1" w:styleId="a6">
    <w:name w:val="結語 (文字)"/>
    <w:basedOn w:val="a0"/>
    <w:link w:val="a5"/>
    <w:uiPriority w:val="99"/>
    <w:rsid w:val="00AC24E8"/>
  </w:style>
  <w:style w:type="paragraph" w:styleId="a7">
    <w:name w:val="List Paragraph"/>
    <w:basedOn w:val="a"/>
    <w:uiPriority w:val="34"/>
    <w:qFormat/>
    <w:rsid w:val="00CE1E53"/>
    <w:pPr>
      <w:ind w:leftChars="400" w:left="840"/>
    </w:pPr>
  </w:style>
  <w:style w:type="paragraph" w:styleId="a8">
    <w:name w:val="Balloon Text"/>
    <w:basedOn w:val="a"/>
    <w:link w:val="a9"/>
    <w:uiPriority w:val="99"/>
    <w:semiHidden/>
    <w:unhideWhenUsed/>
    <w:rsid w:val="00BF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3AC4"/>
    <w:rPr>
      <w:rFonts w:asciiTheme="majorHAnsi" w:eastAsiaTheme="majorEastAsia" w:hAnsiTheme="majorHAnsi" w:cstheme="majorBidi"/>
      <w:sz w:val="18"/>
      <w:szCs w:val="18"/>
    </w:rPr>
  </w:style>
  <w:style w:type="paragraph" w:styleId="aa">
    <w:name w:val="header"/>
    <w:basedOn w:val="a"/>
    <w:link w:val="ab"/>
    <w:uiPriority w:val="99"/>
    <w:unhideWhenUsed/>
    <w:rsid w:val="008627F1"/>
    <w:pPr>
      <w:tabs>
        <w:tab w:val="center" w:pos="4252"/>
        <w:tab w:val="right" w:pos="8504"/>
      </w:tabs>
      <w:snapToGrid w:val="0"/>
    </w:pPr>
  </w:style>
  <w:style w:type="character" w:customStyle="1" w:styleId="ab">
    <w:name w:val="ヘッダー (文字)"/>
    <w:basedOn w:val="a0"/>
    <w:link w:val="aa"/>
    <w:uiPriority w:val="99"/>
    <w:rsid w:val="008627F1"/>
  </w:style>
  <w:style w:type="paragraph" w:styleId="ac">
    <w:name w:val="footer"/>
    <w:basedOn w:val="a"/>
    <w:link w:val="ad"/>
    <w:uiPriority w:val="99"/>
    <w:unhideWhenUsed/>
    <w:rsid w:val="008627F1"/>
    <w:pPr>
      <w:tabs>
        <w:tab w:val="center" w:pos="4252"/>
        <w:tab w:val="right" w:pos="8504"/>
      </w:tabs>
      <w:snapToGrid w:val="0"/>
    </w:pPr>
  </w:style>
  <w:style w:type="character" w:customStyle="1" w:styleId="ad">
    <w:name w:val="フッター (文字)"/>
    <w:basedOn w:val="a0"/>
    <w:link w:val="ac"/>
    <w:uiPriority w:val="99"/>
    <w:rsid w:val="0086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8129-E8DD-46F1-AC3D-1D995BAE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YOUDOKA-02</dc:creator>
  <cp:keywords/>
  <dc:description/>
  <cp:lastModifiedBy>済生会広島病院</cp:lastModifiedBy>
  <cp:revision>36</cp:revision>
  <cp:lastPrinted>2026-01-26T06:44:00Z</cp:lastPrinted>
  <dcterms:created xsi:type="dcterms:W3CDTF">2022-01-25T04:54:00Z</dcterms:created>
  <dcterms:modified xsi:type="dcterms:W3CDTF">2026-02-12T05:19:00Z</dcterms:modified>
</cp:coreProperties>
</file>